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2D" w:rsidRDefault="003B0257" w:rsidP="0074492D">
      <w:pPr>
        <w:pStyle w:val="Prrafodelista"/>
        <w:rPr>
          <w:rFonts w:eastAsiaTheme="minorEastAsia"/>
        </w:rPr>
      </w:pPr>
      <w:proofErr w:type="gramStart"/>
      <w:r>
        <w:t>1)_</w:t>
      </w:r>
      <w:proofErr w:type="gramEnd"/>
      <w:r w:rsidR="0074492D">
        <w:t>Sean C= (</w:t>
      </w:r>
      <w:proofErr w:type="spellStart"/>
      <w:r w:rsidR="0074492D">
        <w:t>x,y,z</w:t>
      </w:r>
      <w:proofErr w:type="spellEnd"/>
      <w:r w:rsidR="0074492D">
        <w:t xml:space="preserve">) de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="0074492D">
        <w:rPr>
          <w:rFonts w:eastAsiaTheme="minorEastAsia"/>
        </w:rPr>
        <w:t xml:space="preserve">: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=4;</m:t>
        </m:r>
        <m:r>
          <w:rPr>
            <w:rFonts w:ascii="Cambria Math" w:eastAsiaTheme="minorEastAsia" w:hAnsi="Cambria Math"/>
          </w:rPr>
          <m:t>x+y=2 ;</m:t>
        </m:r>
        <m:r>
          <w:rPr>
            <w:rFonts w:ascii="Cambria Math" w:eastAsiaTheme="minorEastAsia" w:hAnsi="Cambria Math"/>
          </w:rPr>
          <m:t>z≥0</m:t>
        </m:r>
      </m:oMath>
      <w:r w:rsidR="0074492D">
        <w:rPr>
          <w:rFonts w:eastAsiaTheme="minorEastAsia"/>
        </w:rPr>
        <w:t xml:space="preserve"> y F(x,y,z)=(</w:t>
      </w:r>
      <m:oMath>
        <m:r>
          <w:rPr>
            <w:rFonts w:ascii="Cambria Math" w:eastAsiaTheme="minorEastAsia" w:hAnsi="Cambria Math"/>
          </w:rPr>
          <m:t>y+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x+y</m:t>
            </m:r>
          </m:sup>
        </m:sSup>
        <m:r>
          <w:rPr>
            <w:rFonts w:ascii="Cambria Math" w:eastAsiaTheme="minorEastAsia" w:hAnsi="Cambria Math"/>
          </w:rPr>
          <m:t>, x+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x+y</m:t>
            </m:r>
          </m:sup>
        </m:sSup>
      </m:oMath>
      <w:r w:rsidR="0074492D">
        <w:rPr>
          <w:rFonts w:eastAsiaTheme="minorEastAsia"/>
        </w:rPr>
        <w:t xml:space="preserve">, g(z)), </w:t>
      </w:r>
    </w:p>
    <w:p w:rsidR="0074492D" w:rsidRDefault="0074492D" w:rsidP="0074492D">
      <w:pPr>
        <w:pStyle w:val="Prrafodelista"/>
        <w:rPr>
          <w:rFonts w:eastAsiaTheme="minorEastAsia"/>
        </w:rPr>
      </w:pPr>
      <w:r>
        <w:rPr>
          <w:rFonts w:eastAsiaTheme="minorEastAsia"/>
        </w:rPr>
        <w:t>G de C</w:t>
      </w:r>
      <w:r w:rsidRPr="00EA4A97">
        <w:rPr>
          <w:rFonts w:eastAsiaTheme="minorEastAsia"/>
          <w:vertAlign w:val="superscript"/>
        </w:rPr>
        <w:t>1</w:t>
      </w:r>
      <w:r>
        <w:rPr>
          <w:rFonts w:eastAsiaTheme="minorEastAsia"/>
        </w:rPr>
        <w:t>(R). Calcular la integral de línea de F a lo largo de C indicando en un gráfico la orientación elegida.</w:t>
      </w:r>
    </w:p>
    <w:p w:rsidR="0074492D" w:rsidRDefault="0074492D" w:rsidP="0074492D">
      <w:pPr>
        <w:pStyle w:val="Prrafodelista"/>
        <w:rPr>
          <w:rFonts w:eastAsiaTheme="minorEastAsia"/>
        </w:rPr>
      </w:pPr>
    </w:p>
    <w:p w:rsidR="0074492D" w:rsidRDefault="003B0257" w:rsidP="0074492D">
      <w:pPr>
        <w:pStyle w:val="Prrafodelista"/>
        <w:rPr>
          <w:rFonts w:eastAsiaTheme="minorEastAsia" w:cstheme="minorHAnsi"/>
        </w:rPr>
      </w:pPr>
      <w:r>
        <w:rPr>
          <w:rFonts w:eastAsiaTheme="minorEastAsia"/>
        </w:rPr>
        <w:t xml:space="preserve">2) </w:t>
      </w:r>
      <w:r w:rsidR="0074492D">
        <w:rPr>
          <w:rFonts w:eastAsiaTheme="minorEastAsia"/>
        </w:rPr>
        <w:t xml:space="preserve">Sea </w:t>
      </w:r>
      <w:r w:rsidR="00643594">
        <w:rPr>
          <w:rFonts w:eastAsiaTheme="minorEastAsia" w:cstheme="minorHAnsi"/>
        </w:rPr>
        <w:t>Ω</w:t>
      </w:r>
      <w:r w:rsidR="00643594">
        <w:rPr>
          <w:rFonts w:eastAsiaTheme="minorEastAsia"/>
        </w:rPr>
        <w:t xml:space="preserve"> el trozo de cono de ecuación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=9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d>
      </m:oMath>
      <w:r w:rsidR="00643594">
        <w:rPr>
          <w:rFonts w:eastAsiaTheme="minorEastAsia"/>
        </w:rPr>
        <w:t>, con 3</w:t>
      </w:r>
      <w:r w:rsidR="00643594">
        <w:rPr>
          <w:rFonts w:eastAsiaTheme="minorEastAsia" w:cstheme="minorHAnsi"/>
        </w:rPr>
        <w:t>≤</w:t>
      </w:r>
      <w:r w:rsidR="00643594">
        <w:rPr>
          <w:rFonts w:eastAsiaTheme="minorEastAsia"/>
        </w:rPr>
        <w:t xml:space="preserve"> z </w:t>
      </w:r>
      <w:r w:rsidR="00643594">
        <w:rPr>
          <w:rFonts w:eastAsiaTheme="minorEastAsia" w:cstheme="minorHAnsi"/>
        </w:rPr>
        <w:t>≤</w:t>
      </w:r>
      <w:r w:rsidR="00643594">
        <w:rPr>
          <w:rFonts w:eastAsiaTheme="minorEastAsia"/>
        </w:rPr>
        <w:t xml:space="preserve"> a. Determinar el valor de a de manera tal que el área de </w:t>
      </w:r>
      <w:r w:rsidR="00643594">
        <w:rPr>
          <w:rFonts w:eastAsiaTheme="minorEastAsia" w:cstheme="minorHAnsi"/>
        </w:rPr>
        <w:t xml:space="preserve">Ω sea 8 </w:t>
      </w:r>
      <m:oMath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10</m:t>
            </m:r>
          </m:e>
        </m:rad>
        <m:r>
          <w:rPr>
            <w:rFonts w:ascii="Cambria Math" w:eastAsiaTheme="minorEastAsia" w:hAnsi="Cambria Math" w:cstheme="minorHAnsi"/>
          </w:rPr>
          <m:t>π</m:t>
        </m:r>
      </m:oMath>
      <w:r w:rsidR="00643594">
        <w:rPr>
          <w:rFonts w:eastAsiaTheme="minorEastAsia" w:cstheme="minorHAnsi"/>
        </w:rPr>
        <w:t>.</w:t>
      </w:r>
    </w:p>
    <w:p w:rsidR="00643594" w:rsidRDefault="00643594" w:rsidP="0074492D">
      <w:pPr>
        <w:pStyle w:val="Prrafodelista"/>
        <w:rPr>
          <w:rFonts w:eastAsiaTheme="minorEastAsia" w:cstheme="minorHAnsi"/>
        </w:rPr>
      </w:pPr>
    </w:p>
    <w:p w:rsidR="00643594" w:rsidRDefault="003B0257" w:rsidP="00643594">
      <w:pPr>
        <w:pStyle w:val="Prrafodelista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3) </w:t>
      </w:r>
      <w:r w:rsidR="00643594">
        <w:rPr>
          <w:rFonts w:eastAsiaTheme="minorEastAsia" w:cstheme="minorHAnsi"/>
        </w:rPr>
        <w:t>Calcular el flujo del campo F(</w:t>
      </w:r>
      <w:proofErr w:type="spellStart"/>
      <w:r w:rsidR="00643594">
        <w:rPr>
          <w:rFonts w:eastAsiaTheme="minorEastAsia" w:cstheme="minorHAnsi"/>
        </w:rPr>
        <w:t>x</w:t>
      </w:r>
      <w:proofErr w:type="gramStart"/>
      <w:r w:rsidR="00643594">
        <w:rPr>
          <w:rFonts w:eastAsiaTheme="minorEastAsia" w:cstheme="minorHAnsi"/>
        </w:rPr>
        <w:t>,y,z</w:t>
      </w:r>
      <w:proofErr w:type="spellEnd"/>
      <w:proofErr w:type="gramEnd"/>
      <w:r w:rsidR="00643594">
        <w:rPr>
          <w:rFonts w:eastAsiaTheme="minorEastAsia" w:cstheme="minorHAnsi"/>
        </w:rPr>
        <w:t xml:space="preserve">)=(2xy + </w:t>
      </w:r>
      <w:proofErr w:type="spellStart"/>
      <w:r w:rsidR="00643594">
        <w:rPr>
          <w:rFonts w:eastAsiaTheme="minorEastAsia" w:cstheme="minorHAnsi"/>
        </w:rPr>
        <w:t>sen</w:t>
      </w:r>
      <w:proofErr w:type="spellEnd"/>
      <w:r w:rsidR="00643594">
        <w:rPr>
          <w:rFonts w:eastAsiaTheme="minorEastAsia" w:cstheme="minorHAnsi"/>
        </w:rPr>
        <w:t xml:space="preserve">(z),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e</m:t>
            </m:r>
          </m:e>
          <m:sup>
            <m:r>
              <w:rPr>
                <w:rFonts w:ascii="Cambria Math" w:eastAsiaTheme="minorEastAsia" w:hAnsi="Cambria Math" w:cstheme="minorHAnsi"/>
              </w:rPr>
              <m:t>z</m:t>
            </m:r>
          </m:sup>
        </m:sSup>
        <m:r>
          <w:rPr>
            <w:rFonts w:ascii="Cambria Math" w:eastAsiaTheme="minorEastAsia" w:hAnsi="Cambria Math" w:cstheme="minorHAnsi"/>
          </w:rPr>
          <m:t>-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 xml:space="preserve">, x+4z)  </m:t>
        </m:r>
      </m:oMath>
      <w:r w:rsidR="00643594">
        <w:rPr>
          <w:rFonts w:eastAsiaTheme="minorEastAsia" w:cstheme="minorHAnsi"/>
        </w:rPr>
        <w:t xml:space="preserve">a través de la superficie frontera del cuerpo ¥= (x,y,z) de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R</m:t>
            </m:r>
          </m:e>
          <m:sup>
            <m:r>
              <w:rPr>
                <w:rFonts w:ascii="Cambria Math" w:eastAsiaTheme="minorEastAsia" w:hAnsi="Cambria Math" w:cstheme="minorHAnsi"/>
              </w:rPr>
              <m:t>3</m:t>
            </m:r>
          </m:sup>
        </m:sSup>
      </m:oMath>
      <w:r w:rsidR="00643594">
        <w:rPr>
          <w:rFonts w:eastAsiaTheme="minorEastAsia" w:cstheme="minorHAnsi"/>
        </w:rPr>
        <w:t xml:space="preserve">: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(z+1)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≤9;z≥0</m:t>
        </m:r>
      </m:oMath>
      <w:r w:rsidR="00643594">
        <w:rPr>
          <w:rFonts w:eastAsiaTheme="minorEastAsia" w:cstheme="minorHAnsi"/>
        </w:rPr>
        <w:t xml:space="preserve"> considerando la normal saliente.</w:t>
      </w:r>
    </w:p>
    <w:p w:rsidR="00643594" w:rsidRDefault="00643594" w:rsidP="00643594">
      <w:pPr>
        <w:pStyle w:val="Prrafodelista"/>
        <w:rPr>
          <w:rFonts w:eastAsiaTheme="minorEastAsia" w:cstheme="minorHAnsi"/>
        </w:rPr>
      </w:pPr>
    </w:p>
    <w:p w:rsidR="00643594" w:rsidRDefault="003B0257" w:rsidP="00643594">
      <w:pPr>
        <w:pStyle w:val="Prrafodelista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4) </w:t>
      </w:r>
      <w:r w:rsidR="002E303B">
        <w:rPr>
          <w:rFonts w:eastAsiaTheme="minorEastAsia" w:cstheme="minorHAnsi"/>
        </w:rPr>
        <w:t>Sea el campo vectorial F(</w:t>
      </w:r>
      <w:proofErr w:type="spellStart"/>
      <w:r w:rsidR="002E303B">
        <w:rPr>
          <w:rFonts w:eastAsiaTheme="minorEastAsia" w:cstheme="minorHAnsi"/>
        </w:rPr>
        <w:t>x</w:t>
      </w:r>
      <w:proofErr w:type="gramStart"/>
      <w:r w:rsidR="002E303B">
        <w:rPr>
          <w:rFonts w:eastAsiaTheme="minorEastAsia" w:cstheme="minorHAnsi"/>
        </w:rPr>
        <w:t>,y</w:t>
      </w:r>
      <w:proofErr w:type="spellEnd"/>
      <w:proofErr w:type="gramEnd"/>
      <w:r w:rsidR="002E303B">
        <w:rPr>
          <w:rFonts w:eastAsiaTheme="minorEastAsia" w:cstheme="minorHAnsi"/>
        </w:rPr>
        <w:t>)=(2x-1, 2y+1).</w:t>
      </w:r>
    </w:p>
    <w:p w:rsidR="002E303B" w:rsidRDefault="002E303B" w:rsidP="00643594">
      <w:pPr>
        <w:pStyle w:val="Prrafodelista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a)- Demostrar que F es un campo de gradientes y hallar la función potencial Ω que satisface </w:t>
      </w:r>
      <w:proofErr w:type="gramStart"/>
      <w:r>
        <w:rPr>
          <w:rFonts w:eastAsiaTheme="minorEastAsia" w:cstheme="minorHAnsi"/>
        </w:rPr>
        <w:t>Ω(</w:t>
      </w:r>
      <w:proofErr w:type="gramEnd"/>
      <w:r>
        <w:rPr>
          <w:rFonts w:eastAsiaTheme="minorEastAsia" w:cstheme="minorHAnsi"/>
        </w:rPr>
        <w:t>1,0)=0.</w:t>
      </w:r>
    </w:p>
    <w:p w:rsidR="002E303B" w:rsidRDefault="002E303B" w:rsidP="00643594">
      <w:pPr>
        <w:pStyle w:val="Prrafodelista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b)- Para la Ω hallada en el ítem a), encontrar los extremos absolutos de Ω sobre la curva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y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=4</m:t>
        </m:r>
      </m:oMath>
      <w:r>
        <w:rPr>
          <w:rFonts w:eastAsiaTheme="minorEastAsia" w:cstheme="minorHAnsi"/>
        </w:rPr>
        <w:t xml:space="preserve"> y los puntos en los que los alcanza.</w:t>
      </w:r>
    </w:p>
    <w:p w:rsidR="002E303B" w:rsidRDefault="003B0257" w:rsidP="00643594">
      <w:pPr>
        <w:pStyle w:val="Prrafodelista"/>
        <w:rPr>
          <w:rFonts w:eastAsiaTheme="minorEastAsia" w:cstheme="minorHAnsi"/>
        </w:rPr>
      </w:pPr>
      <w:r>
        <w:rPr>
          <w:rFonts w:eastAsiaTheme="minorEastAsia" w:cstheme="minorHAnsi"/>
        </w:rPr>
        <w:t>5)</w:t>
      </w:r>
    </w:p>
    <w:p w:rsidR="002E303B" w:rsidRDefault="002E303B" w:rsidP="00643594">
      <w:pPr>
        <w:pStyle w:val="Prrafodelista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a)- Sea la familia de curvas de ecuaciones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(x+2)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+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2(y-1)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=k</m:t>
        </m:r>
      </m:oMath>
      <w:r>
        <w:rPr>
          <w:rFonts w:eastAsiaTheme="minorEastAsia" w:cstheme="minorHAnsi"/>
        </w:rPr>
        <w:t>. Hallar la curva C perteneciente a la familia ortogonal a la familia dada, que pasa por el punto (-1,0).</w:t>
      </w:r>
    </w:p>
    <w:p w:rsidR="002E303B" w:rsidRPr="00643594" w:rsidRDefault="002E303B" w:rsidP="00643594">
      <w:pPr>
        <w:pStyle w:val="Prrafodelista"/>
        <w:rPr>
          <w:rFonts w:eastAsiaTheme="minorEastAsia" w:cstheme="minorHAnsi"/>
        </w:rPr>
      </w:pPr>
      <w:r>
        <w:rPr>
          <w:rFonts w:eastAsiaTheme="minorEastAsia" w:cstheme="minorHAnsi"/>
        </w:rPr>
        <w:t>b)-Calcular la circulación del campo vectorial F(</w:t>
      </w:r>
      <w:proofErr w:type="spellStart"/>
      <w:r>
        <w:rPr>
          <w:rFonts w:eastAsiaTheme="minorEastAsia" w:cstheme="minorHAnsi"/>
        </w:rPr>
        <w:t>x</w:t>
      </w:r>
      <w:proofErr w:type="gramStart"/>
      <w:r>
        <w:rPr>
          <w:rFonts w:eastAsiaTheme="minorEastAsia" w:cstheme="minorHAnsi"/>
        </w:rPr>
        <w:t>,y</w:t>
      </w:r>
      <w:proofErr w:type="spellEnd"/>
      <w:proofErr w:type="gramEnd"/>
      <w:r>
        <w:rPr>
          <w:rFonts w:eastAsiaTheme="minorEastAsia" w:cstheme="minorHAnsi"/>
        </w:rPr>
        <w:t>)=</w:t>
      </w:r>
      <m:oMath>
        <m:r>
          <w:rPr>
            <w:rFonts w:ascii="Cambria Math" w:eastAsiaTheme="minorEastAsia" w:hAnsi="Cambria Math" w:cstheme="minorHAnsi"/>
          </w:rPr>
          <m:t>(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3+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4</m:t>
                </m:r>
              </m:sup>
            </m:sSup>
          </m:e>
        </m:rad>
        <m:r>
          <w:rPr>
            <w:rFonts w:ascii="Cambria Math" w:eastAsiaTheme="minorEastAsia" w:hAnsi="Cambria Math" w:cstheme="minorHAnsi"/>
          </w:rPr>
          <m:t>-y, 3x+</m:t>
        </m:r>
        <m:rad>
          <m:radPr>
            <m:degHide m:val="on"/>
            <m:ctrlPr>
              <w:rPr>
                <w:rFonts w:ascii="Cambria Math" w:eastAsiaTheme="minorEastAsia" w:hAnsi="Cambria Math" w:cstheme="minorHAnsi"/>
                <w:i/>
              </w:rPr>
            </m:ctrlPr>
          </m:radPr>
          <m:deg/>
          <m:e>
            <m:r>
              <w:rPr>
                <w:rFonts w:ascii="Cambria Math" w:eastAsiaTheme="minorEastAsia" w:hAnsi="Cambria Math" w:cstheme="minorHAnsi"/>
              </w:rPr>
              <m:t>3+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4</m:t>
                </m:r>
              </m:sup>
            </m:sSup>
          </m:e>
        </m:rad>
      </m:oMath>
      <w:r w:rsidR="003B0257">
        <w:rPr>
          <w:rFonts w:eastAsiaTheme="minorEastAsia" w:cstheme="minorHAnsi"/>
        </w:rPr>
        <w:t>) a lo largo del perímetro de la región plana delimitada por la curva C del ítem a) y el eje de las abscisas. Indicar en un gráfico el sentido elegido para calcular la circulación.</w:t>
      </w:r>
    </w:p>
    <w:p w:rsidR="00643594" w:rsidRDefault="00643594" w:rsidP="0074492D">
      <w:pPr>
        <w:pStyle w:val="Prrafodelista"/>
        <w:rPr>
          <w:rFonts w:eastAsiaTheme="minorEastAsia" w:cstheme="minorHAnsi"/>
        </w:rPr>
      </w:pPr>
    </w:p>
    <w:p w:rsidR="00643594" w:rsidRPr="00643594" w:rsidRDefault="00643594" w:rsidP="0074492D">
      <w:pPr>
        <w:pStyle w:val="Prrafodelista"/>
        <w:rPr>
          <w:rFonts w:eastAsiaTheme="minorEastAsia"/>
        </w:rPr>
      </w:pPr>
    </w:p>
    <w:p w:rsidR="00643594" w:rsidRPr="00643594" w:rsidRDefault="00643594" w:rsidP="0074492D">
      <w:pPr>
        <w:pStyle w:val="Prrafodelista"/>
        <w:rPr>
          <w:rFonts w:eastAsiaTheme="minorEastAsia"/>
        </w:rPr>
      </w:pPr>
    </w:p>
    <w:p w:rsidR="0074492D" w:rsidRDefault="0074492D" w:rsidP="0074492D">
      <w:pPr>
        <w:pStyle w:val="Prrafodelista"/>
        <w:rPr>
          <w:rFonts w:eastAsiaTheme="minorEastAsia"/>
        </w:rPr>
      </w:pPr>
    </w:p>
    <w:p w:rsidR="0074492D" w:rsidRPr="0074492D" w:rsidRDefault="0074492D" w:rsidP="0074492D">
      <w:pPr>
        <w:pStyle w:val="Prrafodelista"/>
        <w:rPr>
          <w:rFonts w:eastAsiaTheme="minorEastAsia"/>
        </w:rPr>
      </w:pPr>
    </w:p>
    <w:p w:rsidR="0074492D" w:rsidRPr="0074492D" w:rsidRDefault="0074492D" w:rsidP="0074492D">
      <w:pPr>
        <w:pStyle w:val="Prrafodelista"/>
        <w:rPr>
          <w:rFonts w:eastAsiaTheme="minorEastAsia"/>
        </w:rPr>
      </w:pPr>
    </w:p>
    <w:p w:rsidR="0074492D" w:rsidRPr="0074492D" w:rsidRDefault="0074492D" w:rsidP="0074492D">
      <w:pPr>
        <w:pStyle w:val="Prrafodelista"/>
        <w:rPr>
          <w:rFonts w:eastAsiaTheme="minorEastAsia"/>
        </w:rPr>
      </w:pPr>
    </w:p>
    <w:sectPr w:rsidR="0074492D" w:rsidRPr="0074492D" w:rsidSect="00F115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67553"/>
    <w:multiLevelType w:val="hybridMultilevel"/>
    <w:tmpl w:val="AC34EB7A"/>
    <w:lvl w:ilvl="0" w:tplc="CFDA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492D"/>
    <w:rsid w:val="002E303B"/>
    <w:rsid w:val="003B0257"/>
    <w:rsid w:val="004B71A5"/>
    <w:rsid w:val="00643594"/>
    <w:rsid w:val="0074492D"/>
    <w:rsid w:val="00EA4A97"/>
    <w:rsid w:val="00F1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492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4492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49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Abuela</dc:creator>
  <cp:lastModifiedBy>ExpeUEW7</cp:lastModifiedBy>
  <cp:revision>3</cp:revision>
  <dcterms:created xsi:type="dcterms:W3CDTF">2014-02-15T18:42:00Z</dcterms:created>
  <dcterms:modified xsi:type="dcterms:W3CDTF">2014-02-18T05:24:00Z</dcterms:modified>
</cp:coreProperties>
</file>